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F79D" w14:textId="40D360C0" w:rsidR="00320A66" w:rsidRDefault="00D50826">
      <w:pPr>
        <w:rPr>
          <w:b/>
          <w:bCs/>
        </w:rPr>
      </w:pPr>
      <w:r>
        <w:rPr>
          <w:b/>
          <w:bCs/>
        </w:rPr>
        <w:t>Safeguarding and Welfare Requirement:  Safety and Suitability of Premises, Environment and Equipment.</w:t>
      </w:r>
    </w:p>
    <w:p w14:paraId="56BF49F6" w14:textId="5E9D1E7D" w:rsidR="00D50826" w:rsidRDefault="00D50826">
      <w:r>
        <w:t xml:space="preserve">Providers must take reasonable steps to ensure the safety of children, </w:t>
      </w:r>
      <w:proofErr w:type="gramStart"/>
      <w:r>
        <w:t>staff</w:t>
      </w:r>
      <w:proofErr w:type="gramEnd"/>
      <w:r>
        <w:t xml:space="preserve"> and others on the premises.</w:t>
      </w:r>
    </w:p>
    <w:p w14:paraId="4CA77EB2" w14:textId="295CF71F" w:rsidR="00D50826" w:rsidRDefault="00D50826" w:rsidP="00D50826">
      <w:pPr>
        <w:jc w:val="center"/>
        <w:rPr>
          <w:b/>
          <w:bCs/>
        </w:rPr>
      </w:pPr>
      <w:r>
        <w:rPr>
          <w:b/>
          <w:bCs/>
        </w:rPr>
        <w:t>THORNGUMBALD PRESCHOOL</w:t>
      </w:r>
    </w:p>
    <w:p w14:paraId="6E81354E" w14:textId="01381B23" w:rsidR="00D50826" w:rsidRDefault="00D50826" w:rsidP="00D50826">
      <w:pPr>
        <w:rPr>
          <w:b/>
          <w:bCs/>
        </w:rPr>
      </w:pPr>
      <w:r>
        <w:rPr>
          <w:b/>
          <w:bCs/>
        </w:rPr>
        <w:t>Policy statement</w:t>
      </w:r>
    </w:p>
    <w:p w14:paraId="2D8C2B02" w14:textId="3B1A10DF" w:rsidR="00D50826" w:rsidRDefault="00D50826" w:rsidP="00D50826">
      <w:r>
        <w:t>We maintain the highest possible security of our premises to ensure that each child is safely cared for during their time with us.</w:t>
      </w:r>
    </w:p>
    <w:p w14:paraId="4B811121" w14:textId="441737F3" w:rsidR="00D50826" w:rsidRDefault="00D50826" w:rsidP="00D50826">
      <w:pPr>
        <w:rPr>
          <w:b/>
          <w:bCs/>
        </w:rPr>
      </w:pPr>
      <w:r>
        <w:rPr>
          <w:b/>
          <w:bCs/>
        </w:rPr>
        <w:t>Procedures</w:t>
      </w:r>
    </w:p>
    <w:p w14:paraId="49CA4556" w14:textId="04BF6082" w:rsidR="00D50826" w:rsidRDefault="00D50826" w:rsidP="00D50826">
      <w:pPr>
        <w:rPr>
          <w:i/>
          <w:iCs/>
        </w:rPr>
      </w:pPr>
      <w:r>
        <w:rPr>
          <w:i/>
          <w:iCs/>
        </w:rPr>
        <w:t>Children’s personal safety</w:t>
      </w:r>
    </w:p>
    <w:p w14:paraId="273FE51E" w14:textId="7C5AED01" w:rsidR="00D50826" w:rsidRDefault="00D50826" w:rsidP="00D50826">
      <w:pPr>
        <w:pStyle w:val="ListParagraph"/>
        <w:numPr>
          <w:ilvl w:val="0"/>
          <w:numId w:val="1"/>
        </w:numPr>
      </w:pPr>
      <w:r>
        <w:t>We ensure all employed staff have been checked for criminal records via an enhanced disclosure through the Disclosure and Barring Service,</w:t>
      </w:r>
    </w:p>
    <w:p w14:paraId="4743348D" w14:textId="32542D5B" w:rsidR="00D50826" w:rsidRDefault="00D50826" w:rsidP="00D50826">
      <w:pPr>
        <w:pStyle w:val="ListParagraph"/>
        <w:numPr>
          <w:ilvl w:val="0"/>
          <w:numId w:val="1"/>
        </w:numPr>
      </w:pPr>
      <w:r>
        <w:t>Adults do not supervise children on their own.</w:t>
      </w:r>
    </w:p>
    <w:p w14:paraId="625CC509" w14:textId="05497A06" w:rsidR="00D50826" w:rsidRDefault="00D50826" w:rsidP="00D50826">
      <w:pPr>
        <w:pStyle w:val="ListParagraph"/>
        <w:numPr>
          <w:ilvl w:val="0"/>
          <w:numId w:val="1"/>
        </w:numPr>
      </w:pPr>
      <w:r>
        <w:t>All children are supervised by at least two adults at all times.</w:t>
      </w:r>
    </w:p>
    <w:p w14:paraId="24885CCF" w14:textId="5EF9E46D" w:rsidR="00D50826" w:rsidRDefault="00D50826" w:rsidP="00D50826">
      <w:pPr>
        <w:pStyle w:val="ListParagraph"/>
        <w:numPr>
          <w:ilvl w:val="0"/>
          <w:numId w:val="1"/>
        </w:numPr>
      </w:pPr>
      <w:r>
        <w:t>Whenever children are on the premises at least two adults are present.</w:t>
      </w:r>
    </w:p>
    <w:p w14:paraId="28165AB5" w14:textId="1A25BBE6" w:rsidR="00D50826" w:rsidRDefault="00D50826" w:rsidP="00D50826">
      <w:pPr>
        <w:pStyle w:val="ListParagraph"/>
        <w:numPr>
          <w:ilvl w:val="0"/>
          <w:numId w:val="1"/>
        </w:numPr>
      </w:pPr>
      <w:r>
        <w:t>We carry out risks assessments to ensure children are not made vulnerable within any part of our premises, nor by any activity.</w:t>
      </w:r>
    </w:p>
    <w:p w14:paraId="61721E7E" w14:textId="7E347C53" w:rsidR="00D50826" w:rsidRDefault="00D50826" w:rsidP="00D50826">
      <w:pPr>
        <w:rPr>
          <w:i/>
          <w:iCs/>
        </w:rPr>
      </w:pPr>
      <w:r>
        <w:rPr>
          <w:i/>
          <w:iCs/>
        </w:rPr>
        <w:t>Security</w:t>
      </w:r>
    </w:p>
    <w:p w14:paraId="47C7FA18" w14:textId="1492910E" w:rsidR="00D50826" w:rsidRDefault="00D50826" w:rsidP="00D50826">
      <w:pPr>
        <w:pStyle w:val="ListParagraph"/>
        <w:numPr>
          <w:ilvl w:val="0"/>
          <w:numId w:val="2"/>
        </w:numPr>
        <w:jc w:val="both"/>
      </w:pPr>
      <w:r>
        <w:t>Systems are in place for the safe arrival and departure of children.</w:t>
      </w:r>
    </w:p>
    <w:p w14:paraId="55D3943C" w14:textId="650CB462" w:rsidR="00D50826" w:rsidRDefault="00D50826" w:rsidP="00D50826">
      <w:pPr>
        <w:pStyle w:val="ListParagraph"/>
        <w:numPr>
          <w:ilvl w:val="0"/>
          <w:numId w:val="2"/>
        </w:numPr>
        <w:jc w:val="both"/>
      </w:pPr>
      <w:r>
        <w:t>The time of the children’s arrival and departures are recorded.</w:t>
      </w:r>
    </w:p>
    <w:p w14:paraId="3371092A" w14:textId="524522FE" w:rsidR="00D50826" w:rsidRDefault="00D50826" w:rsidP="00D50826">
      <w:pPr>
        <w:pStyle w:val="ListParagraph"/>
        <w:numPr>
          <w:ilvl w:val="0"/>
          <w:numId w:val="2"/>
        </w:numPr>
        <w:jc w:val="both"/>
      </w:pPr>
      <w:r>
        <w:t xml:space="preserve">The arrival and departure times of adults – staff, </w:t>
      </w:r>
      <w:proofErr w:type="gramStart"/>
      <w:r>
        <w:t>volunteers</w:t>
      </w:r>
      <w:proofErr w:type="gramEnd"/>
      <w:r>
        <w:t xml:space="preserve"> and visitors – are recorded.</w:t>
      </w:r>
    </w:p>
    <w:p w14:paraId="415C59D8" w14:textId="1301B4AC" w:rsidR="00D50826" w:rsidRDefault="00D50826" w:rsidP="00D50826">
      <w:pPr>
        <w:pStyle w:val="ListParagraph"/>
        <w:numPr>
          <w:ilvl w:val="0"/>
          <w:numId w:val="2"/>
        </w:numPr>
        <w:jc w:val="both"/>
      </w:pPr>
      <w:r>
        <w:t>Our systems prevent unauthorised access to our premises.</w:t>
      </w:r>
    </w:p>
    <w:p w14:paraId="3497834D" w14:textId="5A52BBE9" w:rsidR="00D50826" w:rsidRDefault="00D50826" w:rsidP="00D50826">
      <w:pPr>
        <w:pStyle w:val="ListParagraph"/>
        <w:numPr>
          <w:ilvl w:val="0"/>
          <w:numId w:val="2"/>
        </w:numPr>
        <w:jc w:val="both"/>
      </w:pPr>
      <w:r>
        <w:t>Our systems prevent children from leaving our premises unnoticed.</w:t>
      </w:r>
    </w:p>
    <w:p w14:paraId="00C3EEED" w14:textId="0D145FF6" w:rsidR="00D50826" w:rsidRDefault="00D50826" w:rsidP="00D50826">
      <w:pPr>
        <w:pStyle w:val="ListParagraph"/>
        <w:numPr>
          <w:ilvl w:val="0"/>
          <w:numId w:val="2"/>
        </w:numPr>
        <w:jc w:val="both"/>
      </w:pPr>
      <w:r>
        <w:t>The personal possessions of staff and volunteers are securely stores during sessions.</w:t>
      </w:r>
    </w:p>
    <w:p w14:paraId="3F0C2B02" w14:textId="4276AB1E" w:rsidR="00D50826" w:rsidRDefault="00D50826" w:rsidP="00D50826">
      <w:pPr>
        <w:jc w:val="both"/>
      </w:pPr>
    </w:p>
    <w:p w14:paraId="5D8F64C7" w14:textId="4487112A" w:rsidR="00D50826" w:rsidRDefault="00D50826" w:rsidP="00D50826">
      <w:pPr>
        <w:jc w:val="both"/>
      </w:pPr>
      <w:r>
        <w:t>02/09/2021</w:t>
      </w:r>
    </w:p>
    <w:p w14:paraId="0CAA632F" w14:textId="5B1F8008" w:rsidR="00D50826" w:rsidRPr="00D50826" w:rsidRDefault="00D50826" w:rsidP="00D50826">
      <w:pPr>
        <w:jc w:val="both"/>
        <w:rPr>
          <w:i/>
          <w:iCs/>
        </w:rPr>
      </w:pPr>
      <w:r>
        <w:rPr>
          <w:i/>
          <w:iCs/>
        </w:rPr>
        <w:t>This document replaces policy adopted:  9/09/2013</w:t>
      </w:r>
    </w:p>
    <w:sectPr w:rsidR="00D50826" w:rsidRPr="00D50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65FE"/>
    <w:multiLevelType w:val="hybridMultilevel"/>
    <w:tmpl w:val="28C8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45B70"/>
    <w:multiLevelType w:val="hybridMultilevel"/>
    <w:tmpl w:val="52DA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26"/>
    <w:rsid w:val="0076031B"/>
    <w:rsid w:val="00975721"/>
    <w:rsid w:val="00D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86FF"/>
  <w15:chartTrackingRefBased/>
  <w15:docId w15:val="{1B53288B-A93A-4AAB-A61C-FE78D0CC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Coombs</dc:creator>
  <cp:keywords/>
  <dc:description/>
  <cp:lastModifiedBy>Rebecca Coombs</cp:lastModifiedBy>
  <cp:revision>1</cp:revision>
  <dcterms:created xsi:type="dcterms:W3CDTF">2021-09-02T16:18:00Z</dcterms:created>
  <dcterms:modified xsi:type="dcterms:W3CDTF">2021-09-02T16:29:00Z</dcterms:modified>
</cp:coreProperties>
</file>